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4F" w:rsidRDefault="009876F1" w:rsidP="00092BF9">
      <w:pPr>
        <w:pStyle w:val="Titre10"/>
        <w:jc w:val="lef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</w:t>
      </w:r>
      <w:r w:rsidR="00092BF9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                        </w:t>
      </w:r>
      <w:r w:rsidR="00092BF9">
        <w:rPr>
          <w:rFonts w:ascii="Arial" w:eastAsia="Arial" w:hAnsi="Arial" w:cs="Arial"/>
        </w:rPr>
        <w:t xml:space="preserve">       </w:t>
      </w:r>
      <w:r w:rsidR="00092BF9">
        <w:object w:dxaOrig="301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27pt" o:ole="" filled="t">
            <v:fill color2="black"/>
            <v:imagedata r:id="rId9" o:title=""/>
          </v:shape>
          <o:OLEObject Type="Embed" ProgID="PBrush" ShapeID="_x0000_i1025" DrawAspect="Content" ObjectID="_1453815635" r:id="rId10"/>
        </w:object>
      </w:r>
      <w:r>
        <w:rPr>
          <w:rFonts w:ascii="Arial" w:eastAsia="Arial" w:hAnsi="Arial" w:cs="Arial"/>
        </w:rPr>
        <w:t xml:space="preserve">                         </w:t>
      </w:r>
    </w:p>
    <w:p w:rsidR="007E644F" w:rsidRDefault="009876F1" w:rsidP="008D01EF">
      <w:pPr>
        <w:pStyle w:val="Sous-Titre"/>
      </w:pPr>
      <w:r>
        <w:t>STAGE</w:t>
      </w:r>
      <w:r>
        <w:rPr>
          <w:lang w:val="fr-FR"/>
        </w:rPr>
        <w:t>S</w:t>
      </w:r>
      <w:r>
        <w:t xml:space="preserve"> POUR LES JEUNES</w:t>
      </w:r>
      <w:r w:rsidR="00A47993">
        <w:t>*</w:t>
      </w:r>
    </w:p>
    <w:p w:rsidR="007E644F" w:rsidRDefault="004279CF" w:rsidP="008D01EF">
      <w:pPr>
        <w:pStyle w:val="Titrededocument"/>
      </w:pPr>
      <w:r>
        <w:t>Exercice Excel : Somme et produit</w:t>
      </w:r>
    </w:p>
    <w:p w:rsidR="00196B71" w:rsidRPr="009876F1" w:rsidRDefault="004279CF" w:rsidP="00F5681C">
      <w:pPr>
        <w:pStyle w:val="Cartouchedeprsentation"/>
        <w:rPr>
          <w:rStyle w:val="EmphaseCar"/>
          <w:rFonts w:cs="Verdana"/>
          <w:b w:val="0"/>
          <w:sz w:val="20"/>
          <w:szCs w:val="20"/>
        </w:rPr>
      </w:pPr>
      <w:r>
        <w:t xml:space="preserve">Cet exercice propose d’utiliser les formules en contexte dans </w:t>
      </w:r>
      <w:proofErr w:type="spellStart"/>
      <w:r>
        <w:t>excel</w:t>
      </w:r>
      <w:proofErr w:type="spellEnd"/>
      <w:r>
        <w:t>.</w:t>
      </w:r>
    </w:p>
    <w:p w:rsidR="00F5681C" w:rsidRDefault="009876F1" w:rsidP="00F5681C">
      <w:pPr>
        <w:pStyle w:val="Cartouchedeprsentation"/>
      </w:pPr>
      <w:r w:rsidRPr="00F5681C">
        <w:rPr>
          <w:rStyle w:val="EmphaseCar"/>
          <w:rFonts w:cs="Verdana"/>
          <w:b w:val="0"/>
          <w:sz w:val="20"/>
          <w:szCs w:val="20"/>
        </w:rPr>
        <w:t>Type de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document (</w:t>
      </w:r>
      <w:r w:rsidR="004279CF">
        <w:rPr>
          <w:rStyle w:val="EmphaseCar"/>
          <w:rFonts w:cs="Verdana"/>
          <w:b w:val="0"/>
          <w:sz w:val="20"/>
          <w:szCs w:val="20"/>
        </w:rPr>
        <w:t>Exercice</w:t>
      </w:r>
      <w:r w:rsidR="00501B22" w:rsidRPr="00F5681C">
        <w:t xml:space="preserve">), 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>Connaissance</w:t>
      </w:r>
      <w:r w:rsidR="00092BF9" w:rsidRPr="00F5681C">
        <w:rPr>
          <w:rStyle w:val="EmphaseCar"/>
          <w:rFonts w:cs="Verdana"/>
          <w:b w:val="0"/>
          <w:sz w:val="20"/>
          <w:szCs w:val="20"/>
        </w:rPr>
        <w:t>s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préalables </w:t>
      </w:r>
      <w:r w:rsidR="00501B22" w:rsidRPr="00F5681C">
        <w:t>(</w:t>
      </w:r>
      <w:r w:rsidR="004279CF">
        <w:t>Formules</w:t>
      </w:r>
      <w:bookmarkStart w:id="0" w:name="_GoBack"/>
      <w:bookmarkEnd w:id="0"/>
      <w:r w:rsidR="00501B22" w:rsidRPr="00F5681C">
        <w:t xml:space="preserve">), </w:t>
      </w:r>
      <w:r w:rsidRPr="00F5681C">
        <w:rPr>
          <w:rStyle w:val="EmphaseCar"/>
          <w:rFonts w:cs="Verdana"/>
          <w:b w:val="0"/>
          <w:sz w:val="20"/>
          <w:szCs w:val="20"/>
        </w:rPr>
        <w:t>Date de création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(</w:t>
      </w:r>
      <w:r w:rsidR="004279CF">
        <w:t>inconnue</w:t>
      </w:r>
      <w:r w:rsidR="00501B22" w:rsidRPr="00F5681C">
        <w:t xml:space="preserve">), 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>Logiciel(s) utilisé(s) (</w:t>
      </w:r>
      <w:r w:rsidR="004279CF">
        <w:t>Excel, toutes versions</w:t>
      </w:r>
      <w:r w:rsidR="00501B22" w:rsidRPr="00F5681C">
        <w:t>)</w:t>
      </w:r>
      <w:r w:rsidR="00F5681C" w:rsidRPr="00F5681C">
        <w:t xml:space="preserve"> </w:t>
      </w:r>
    </w:p>
    <w:p w:rsidR="004279CF" w:rsidRDefault="004279CF" w:rsidP="004279CF">
      <w:pPr>
        <w:rPr>
          <w:sz w:val="22"/>
          <w:lang w:val="fr-CA"/>
        </w:rPr>
      </w:pPr>
    </w:p>
    <w:p w:rsidR="004279CF" w:rsidRPr="004279CF" w:rsidRDefault="004279CF" w:rsidP="004279CF">
      <w:pPr>
        <w:rPr>
          <w:rFonts w:eastAsia="Arial"/>
          <w:sz w:val="22"/>
          <w:lang w:val="fr-CA"/>
        </w:rPr>
      </w:pPr>
      <w:r w:rsidRPr="004279CF">
        <w:rPr>
          <w:sz w:val="22"/>
          <w:lang w:val="fr-CA"/>
        </w:rPr>
        <w:t>Scénario</w:t>
      </w:r>
      <w:proofErr w:type="gramStart"/>
      <w:r w:rsidRPr="004279CF">
        <w:rPr>
          <w:sz w:val="22"/>
          <w:lang w:val="fr-CA"/>
        </w:rPr>
        <w:t>:</w:t>
      </w:r>
      <w:r w:rsidRPr="004279CF">
        <w:rPr>
          <w:rFonts w:eastAsia="Arial"/>
          <w:sz w:val="22"/>
          <w:lang w:val="fr-CA"/>
        </w:rPr>
        <w:t xml:space="preserve">  </w:t>
      </w:r>
      <w:r w:rsidRPr="004279CF">
        <w:rPr>
          <w:sz w:val="22"/>
          <w:lang w:val="fr-CA"/>
        </w:rPr>
        <w:t>Vous</w:t>
      </w:r>
      <w:proofErr w:type="gramEnd"/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avez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$250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à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dépenser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pour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la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fête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de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votre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fille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et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vous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voulez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faire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un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budget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pour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rester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dans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vos</w:t>
      </w:r>
      <w:r w:rsidRPr="004279CF">
        <w:rPr>
          <w:rFonts w:eastAsia="Arial"/>
          <w:sz w:val="22"/>
          <w:lang w:val="fr-CA"/>
        </w:rPr>
        <w:t xml:space="preserve"> </w:t>
      </w:r>
      <w:r w:rsidRPr="004279CF">
        <w:rPr>
          <w:sz w:val="22"/>
          <w:lang w:val="fr-CA"/>
        </w:rPr>
        <w:t>limites.</w:t>
      </w:r>
      <w:r w:rsidRPr="004279CF">
        <w:rPr>
          <w:rFonts w:eastAsia="Arial"/>
          <w:sz w:val="22"/>
          <w:lang w:val="fr-CA"/>
        </w:rPr>
        <w:t xml:space="preserve">  </w:t>
      </w:r>
    </w:p>
    <w:p w:rsidR="004279CF" w:rsidRDefault="004279CF" w:rsidP="004279CF">
      <w:pPr>
        <w:rPr>
          <w:sz w:val="22"/>
          <w:lang w:val="fr-CA"/>
        </w:rPr>
      </w:pPr>
      <w:r>
        <w:rPr>
          <w:sz w:val="22"/>
          <w:lang w:val="fr-CA"/>
        </w:rPr>
        <w:t>Créez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un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titre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pour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votre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document</w:t>
      </w:r>
    </w:p>
    <w:p w:rsidR="004279CF" w:rsidRPr="004279CF" w:rsidRDefault="004279CF" w:rsidP="004279CF">
      <w:pPr>
        <w:rPr>
          <w:b/>
          <w:i/>
          <w:sz w:val="22"/>
          <w:lang w:val="fr-CA"/>
        </w:rPr>
      </w:pPr>
      <w:r>
        <w:rPr>
          <w:sz w:val="22"/>
          <w:lang w:val="fr-CA"/>
        </w:rPr>
        <w:t>Dans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cellule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A2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écrivez</w:t>
      </w:r>
      <w:r>
        <w:rPr>
          <w:rFonts w:eastAsia="Arial"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Item</w:t>
      </w:r>
    </w:p>
    <w:p w:rsidR="004279CF" w:rsidRDefault="004279CF" w:rsidP="004279CF">
      <w:pPr>
        <w:rPr>
          <w:b/>
          <w:i/>
          <w:sz w:val="22"/>
          <w:lang w:val="fr-CA"/>
        </w:rPr>
      </w:pPr>
      <w:r>
        <w:rPr>
          <w:sz w:val="22"/>
          <w:lang w:val="fr-CA"/>
        </w:rPr>
        <w:t>Dans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cellule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B2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écrivez</w:t>
      </w:r>
      <w:r>
        <w:rPr>
          <w:rFonts w:eastAsia="Arial"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Quantité</w:t>
      </w:r>
    </w:p>
    <w:p w:rsidR="004279CF" w:rsidRPr="004279CF" w:rsidRDefault="004279CF" w:rsidP="004279CF">
      <w:pPr>
        <w:rPr>
          <w:b/>
          <w:i/>
          <w:sz w:val="22"/>
          <w:lang w:val="fr-CA"/>
        </w:rPr>
      </w:pPr>
      <w:r>
        <w:rPr>
          <w:sz w:val="22"/>
          <w:lang w:val="fr-CA"/>
        </w:rPr>
        <w:t>Dans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cellule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C2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écrivez</w:t>
      </w:r>
      <w:r>
        <w:rPr>
          <w:rFonts w:eastAsia="Arial"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Prix</w:t>
      </w:r>
      <w:r>
        <w:rPr>
          <w:rFonts w:eastAsia="Arial"/>
          <w:b/>
          <w:i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Unitaire</w:t>
      </w:r>
    </w:p>
    <w:p w:rsidR="004279CF" w:rsidRPr="004279CF" w:rsidRDefault="004279CF" w:rsidP="004279CF">
      <w:pPr>
        <w:rPr>
          <w:b/>
          <w:i/>
          <w:sz w:val="22"/>
          <w:lang w:val="fr-CA"/>
        </w:rPr>
      </w:pPr>
      <w:r>
        <w:rPr>
          <w:sz w:val="22"/>
          <w:lang w:val="fr-CA"/>
        </w:rPr>
        <w:t>Dans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cellule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D2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écrivez</w:t>
      </w:r>
      <w:r>
        <w:rPr>
          <w:rFonts w:eastAsia="Arial"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Prix</w:t>
      </w:r>
      <w:r>
        <w:rPr>
          <w:rFonts w:eastAsia="Arial"/>
          <w:b/>
          <w:i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Total</w:t>
      </w:r>
    </w:p>
    <w:p w:rsidR="004279CF" w:rsidRDefault="004279CF" w:rsidP="004279CF">
      <w:pPr>
        <w:rPr>
          <w:sz w:val="22"/>
          <w:lang w:val="fr-CA"/>
        </w:rPr>
      </w:pPr>
      <w:r>
        <w:rPr>
          <w:sz w:val="22"/>
          <w:lang w:val="fr-CA"/>
        </w:rPr>
        <w:t>Faite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une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liste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dans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colonne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</w:t>
      </w:r>
      <w:r>
        <w:rPr>
          <w:rFonts w:eastAsia="Arial"/>
          <w:sz w:val="22"/>
          <w:lang w:val="fr-CA"/>
        </w:rPr>
        <w:t>’</w:t>
      </w:r>
      <w:r>
        <w:rPr>
          <w:b/>
          <w:i/>
          <w:sz w:val="22"/>
          <w:lang w:val="fr-CA"/>
        </w:rPr>
        <w:t>Item</w:t>
      </w:r>
      <w:r>
        <w:rPr>
          <w:rFonts w:eastAsia="Arial"/>
          <w:b/>
          <w:sz w:val="22"/>
          <w:lang w:val="fr-CA"/>
        </w:rPr>
        <w:t xml:space="preserve"> </w:t>
      </w:r>
      <w:r>
        <w:rPr>
          <w:sz w:val="22"/>
          <w:lang w:val="fr-CA"/>
        </w:rPr>
        <w:t>de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que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vous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voulez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acheter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(ex. :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cadeau,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nourriture,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boissons,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musique</w:t>
      </w:r>
      <w:r>
        <w:rPr>
          <w:rFonts w:eastAsia="Arial"/>
          <w:sz w:val="22"/>
          <w:lang w:val="fr-CA"/>
        </w:rPr>
        <w:t>…</w:t>
      </w:r>
      <w:r>
        <w:rPr>
          <w:sz w:val="22"/>
          <w:lang w:val="fr-CA"/>
        </w:rPr>
        <w:t>)</w:t>
      </w:r>
    </w:p>
    <w:p w:rsidR="004279CF" w:rsidRDefault="004279CF" w:rsidP="004279CF">
      <w:pPr>
        <w:rPr>
          <w:b/>
          <w:i/>
          <w:sz w:val="22"/>
          <w:lang w:val="fr-CA"/>
        </w:rPr>
      </w:pPr>
      <w:r>
        <w:rPr>
          <w:sz w:val="22"/>
          <w:lang w:val="fr-CA"/>
        </w:rPr>
        <w:t>Écrivez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quantité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</w:t>
      </w:r>
      <w:r>
        <w:rPr>
          <w:rFonts w:eastAsia="Arial"/>
          <w:sz w:val="22"/>
          <w:lang w:val="fr-CA"/>
        </w:rPr>
        <w:t>’</w:t>
      </w:r>
      <w:r>
        <w:rPr>
          <w:sz w:val="22"/>
          <w:lang w:val="fr-CA"/>
        </w:rPr>
        <w:t>items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que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vous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allez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acheter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dans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colonne</w:t>
      </w:r>
      <w:r>
        <w:rPr>
          <w:rFonts w:eastAsia="Arial"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Quantité</w:t>
      </w:r>
    </w:p>
    <w:p w:rsidR="004279CF" w:rsidRDefault="004279CF" w:rsidP="004279CF">
      <w:pPr>
        <w:rPr>
          <w:b/>
          <w:i/>
          <w:sz w:val="22"/>
          <w:lang w:val="fr-CA"/>
        </w:rPr>
      </w:pPr>
      <w:r>
        <w:rPr>
          <w:sz w:val="22"/>
          <w:lang w:val="fr-CA"/>
        </w:rPr>
        <w:t>Écrivez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coût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chaque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item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dans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colonne</w:t>
      </w:r>
      <w:r>
        <w:rPr>
          <w:rFonts w:eastAsia="Arial"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Prix</w:t>
      </w:r>
      <w:r>
        <w:rPr>
          <w:rFonts w:eastAsia="Arial"/>
          <w:b/>
          <w:i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Unitaire</w:t>
      </w:r>
    </w:p>
    <w:p w:rsidR="004279CF" w:rsidRPr="004279CF" w:rsidRDefault="004279CF" w:rsidP="004279CF">
      <w:pPr>
        <w:rPr>
          <w:b/>
          <w:i/>
          <w:sz w:val="22"/>
          <w:lang w:val="fr-CA"/>
        </w:rPr>
      </w:pPr>
      <w:r>
        <w:rPr>
          <w:sz w:val="22"/>
          <w:lang w:val="fr-CA"/>
        </w:rPr>
        <w:t>En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utilisant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formule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multiplication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calculez</w:t>
      </w:r>
      <w:r>
        <w:rPr>
          <w:rFonts w:eastAsia="Arial"/>
          <w:sz w:val="22"/>
          <w:lang w:val="fr-CA"/>
        </w:rPr>
        <w:t xml:space="preserve">  </w:t>
      </w:r>
      <w:r>
        <w:rPr>
          <w:sz w:val="22"/>
          <w:lang w:val="fr-CA"/>
        </w:rPr>
        <w:t>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prix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total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chaque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item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en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calculant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quantité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chaque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produit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par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son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coût</w:t>
      </w:r>
      <w:r>
        <w:rPr>
          <w:rFonts w:eastAsia="Arial"/>
          <w:sz w:val="22"/>
          <w:lang w:val="fr-CA"/>
        </w:rPr>
        <w:t xml:space="preserve"> </w:t>
      </w:r>
      <w:r>
        <w:rPr>
          <w:b/>
          <w:sz w:val="22"/>
          <w:lang w:val="fr-CA"/>
        </w:rPr>
        <w:t>=</w:t>
      </w:r>
      <w:proofErr w:type="gramStart"/>
      <w:r>
        <w:rPr>
          <w:b/>
          <w:sz w:val="22"/>
          <w:lang w:val="fr-CA"/>
        </w:rPr>
        <w:t>PRODUIT(</w:t>
      </w:r>
      <w:proofErr w:type="gramEnd"/>
      <w:r>
        <w:rPr>
          <w:b/>
          <w:sz w:val="22"/>
          <w:lang w:val="fr-CA"/>
        </w:rPr>
        <w:t>CELLULE :CELLULE)</w:t>
      </w:r>
      <w:r>
        <w:rPr>
          <w:rFonts w:eastAsia="Arial"/>
          <w:b/>
          <w:sz w:val="22"/>
          <w:lang w:val="fr-CA"/>
        </w:rPr>
        <w:t xml:space="preserve"> </w:t>
      </w:r>
      <w:r>
        <w:rPr>
          <w:sz w:val="22"/>
          <w:lang w:val="fr-CA"/>
        </w:rPr>
        <w:t>et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écrivez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les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réponses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dans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colonne</w:t>
      </w:r>
      <w:r>
        <w:rPr>
          <w:rFonts w:eastAsia="Arial"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Prix</w:t>
      </w:r>
      <w:r>
        <w:rPr>
          <w:rFonts w:eastAsia="Arial"/>
          <w:b/>
          <w:i/>
          <w:sz w:val="22"/>
          <w:lang w:val="fr-CA"/>
        </w:rPr>
        <w:t xml:space="preserve"> </w:t>
      </w:r>
      <w:r>
        <w:rPr>
          <w:b/>
          <w:i/>
          <w:sz w:val="22"/>
          <w:lang w:val="fr-CA"/>
        </w:rPr>
        <w:t>Total</w:t>
      </w:r>
    </w:p>
    <w:p w:rsidR="004279CF" w:rsidRDefault="004279CF" w:rsidP="004279CF">
      <w:pPr>
        <w:rPr>
          <w:sz w:val="22"/>
          <w:lang w:val="fr-CA"/>
        </w:rPr>
      </w:pPr>
      <w:r>
        <w:rPr>
          <w:sz w:val="22"/>
          <w:lang w:val="fr-CA"/>
        </w:rPr>
        <w:t>En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dessous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colonne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Prix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Totale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calculez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somme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totale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des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prix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totaux</w:t>
      </w:r>
    </w:p>
    <w:p w:rsidR="004279CF" w:rsidRPr="004279CF" w:rsidRDefault="004279CF" w:rsidP="004279CF">
      <w:pPr>
        <w:rPr>
          <w:rFonts w:eastAsia="Arial"/>
          <w:b/>
          <w:sz w:val="22"/>
          <w:lang w:val="fr-CA"/>
        </w:rPr>
      </w:pPr>
      <w:r>
        <w:rPr>
          <w:b/>
          <w:sz w:val="22"/>
          <w:lang w:val="fr-CA"/>
        </w:rPr>
        <w:t>=</w:t>
      </w:r>
      <w:proofErr w:type="gramStart"/>
      <w:r>
        <w:rPr>
          <w:b/>
          <w:sz w:val="22"/>
          <w:lang w:val="fr-CA"/>
        </w:rPr>
        <w:t>SOMME(</w:t>
      </w:r>
      <w:proofErr w:type="gramEnd"/>
      <w:r>
        <w:rPr>
          <w:b/>
          <w:sz w:val="22"/>
          <w:lang w:val="fr-CA"/>
        </w:rPr>
        <w:t>CELLULE :CELLULE)</w:t>
      </w:r>
      <w:r>
        <w:rPr>
          <w:rFonts w:eastAsia="Arial"/>
          <w:b/>
          <w:sz w:val="22"/>
          <w:lang w:val="fr-CA"/>
        </w:rPr>
        <w:t xml:space="preserve"> </w:t>
      </w:r>
    </w:p>
    <w:p w:rsidR="004279CF" w:rsidRDefault="004279CF" w:rsidP="004279CF">
      <w:pPr>
        <w:rPr>
          <w:sz w:val="22"/>
          <w:lang w:val="fr-CA"/>
        </w:rPr>
      </w:pPr>
      <w:r>
        <w:rPr>
          <w:sz w:val="22"/>
          <w:lang w:val="fr-CA"/>
        </w:rPr>
        <w:t>Est-ce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que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vous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avez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dépassé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$250?</w:t>
      </w:r>
      <w:r>
        <w:rPr>
          <w:rFonts w:eastAsia="Arial"/>
          <w:sz w:val="22"/>
          <w:lang w:val="fr-CA"/>
        </w:rPr>
        <w:t xml:space="preserve">  </w:t>
      </w:r>
      <w:r>
        <w:rPr>
          <w:sz w:val="22"/>
          <w:lang w:val="fr-CA"/>
        </w:rPr>
        <w:t>Si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oui,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arrangez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vos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prix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et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quantités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comme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il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faut.</w:t>
      </w:r>
    </w:p>
    <w:p w:rsidR="004279CF" w:rsidRDefault="004279CF" w:rsidP="004279CF">
      <w:pPr>
        <w:rPr>
          <w:sz w:val="22"/>
          <w:lang w:val="fr-CA"/>
        </w:rPr>
      </w:pPr>
      <w:r>
        <w:rPr>
          <w:sz w:val="22"/>
          <w:lang w:val="fr-CA"/>
        </w:rPr>
        <w:t>Vérifiez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largeur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des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colonnes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et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des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lignes.</w:t>
      </w:r>
    </w:p>
    <w:p w:rsidR="004279CF" w:rsidRDefault="004279CF" w:rsidP="004279CF">
      <w:pPr>
        <w:rPr>
          <w:sz w:val="22"/>
          <w:lang w:val="fr-CA"/>
        </w:rPr>
      </w:pPr>
      <w:r>
        <w:rPr>
          <w:sz w:val="22"/>
          <w:lang w:val="fr-CA"/>
        </w:rPr>
        <w:t>Enregistrez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le</w:t>
      </w:r>
      <w:r>
        <w:rPr>
          <w:rFonts w:eastAsia="Arial"/>
          <w:sz w:val="22"/>
          <w:lang w:val="fr-CA"/>
        </w:rPr>
        <w:t xml:space="preserve"> </w:t>
      </w:r>
      <w:r>
        <w:rPr>
          <w:sz w:val="22"/>
          <w:lang w:val="fr-CA"/>
        </w:rPr>
        <w:t>document.</w:t>
      </w:r>
    </w:p>
    <w:p w:rsidR="007E644F" w:rsidRPr="00196B71" w:rsidRDefault="009876F1" w:rsidP="004279CF">
      <w:pPr>
        <w:pStyle w:val="Titresection"/>
        <w:tabs>
          <w:tab w:val="left" w:pos="9781"/>
        </w:tabs>
        <w:ind w:left="284" w:right="284"/>
      </w:pPr>
      <w:r>
        <w:t xml:space="preserve"> </w:t>
      </w:r>
    </w:p>
    <w:sectPr w:rsidR="007E644F" w:rsidRPr="00196B71">
      <w:headerReference w:type="first" r:id="rId11"/>
      <w:footerReference w:type="first" r:id="rId12"/>
      <w:pgSz w:w="12240" w:h="15840"/>
      <w:pgMar w:top="1732" w:right="1041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0D" w:rsidRDefault="002C730D">
      <w:pPr>
        <w:spacing w:after="0"/>
      </w:pPr>
      <w:r>
        <w:separator/>
      </w:r>
    </w:p>
  </w:endnote>
  <w:endnote w:type="continuationSeparator" w:id="0">
    <w:p w:rsidR="002C730D" w:rsidRDefault="002C7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4F" w:rsidRPr="00092BF9" w:rsidRDefault="00A47993" w:rsidP="00092BF9">
    <w:pPr>
      <w:pStyle w:val="Pieddepage"/>
      <w:rPr>
        <w:lang w:val="fr-CA"/>
      </w:rPr>
    </w:pPr>
    <w:r>
      <w:rPr>
        <w:rFonts w:ascii="Tahoma" w:eastAsia="Lucida Sans Unicode" w:hAnsi="Tahoma" w:cs="Tahoma"/>
        <w:kern w:val="1"/>
        <w:sz w:val="20"/>
        <w:lang w:val="fr-CA" w:bidi="hi-IN"/>
      </w:rPr>
      <w:t>*</w:t>
    </w:r>
    <w:r w:rsidR="00092BF9">
      <w:rPr>
        <w:rFonts w:ascii="Tahoma" w:eastAsia="Lucida Sans Unicode" w:hAnsi="Tahoma" w:cs="Tahoma"/>
        <w:kern w:val="1"/>
        <w:sz w:val="20"/>
        <w:lang w:val="fr-CA" w:bidi="hi-IN"/>
      </w:rPr>
      <w:t>Ce document est produit dans le cadre du programme Stages pour les jeunes financé par Industrie Canada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0D" w:rsidRDefault="002C730D">
      <w:pPr>
        <w:spacing w:after="0"/>
      </w:pPr>
      <w:r>
        <w:separator/>
      </w:r>
    </w:p>
  </w:footnote>
  <w:footnote w:type="continuationSeparator" w:id="0">
    <w:p w:rsidR="002C730D" w:rsidRDefault="002C73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4F" w:rsidRDefault="007E644F">
    <w:pPr>
      <w:pStyle w:val="En-tte"/>
      <w:rPr>
        <w:lang w:val="en-CA"/>
      </w:rPr>
    </w:pPr>
  </w:p>
  <w:p w:rsidR="00501B22" w:rsidRPr="00501B22" w:rsidRDefault="00501B22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fr-FR"/>
      </w:rPr>
    </w:lvl>
  </w:abstractNum>
  <w:abstractNum w:abstractNumId="2">
    <w:nsid w:val="30195F75"/>
    <w:multiLevelType w:val="hybridMultilevel"/>
    <w:tmpl w:val="A6B26F82"/>
    <w:lvl w:ilvl="0" w:tplc="61A21D56">
      <w:start w:val="1"/>
      <w:numFmt w:val="decimal"/>
      <w:pStyle w:val="Listenumrot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657F"/>
    <w:multiLevelType w:val="hybridMultilevel"/>
    <w:tmpl w:val="1C009CB0"/>
    <w:lvl w:ilvl="0" w:tplc="B2A4EDB8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9CF"/>
    <w:rsid w:val="00092BF9"/>
    <w:rsid w:val="00196B71"/>
    <w:rsid w:val="00207B95"/>
    <w:rsid w:val="002C730D"/>
    <w:rsid w:val="004279CF"/>
    <w:rsid w:val="00501B22"/>
    <w:rsid w:val="0069116C"/>
    <w:rsid w:val="00773C1B"/>
    <w:rsid w:val="007E644F"/>
    <w:rsid w:val="008D01EF"/>
    <w:rsid w:val="009148AA"/>
    <w:rsid w:val="009876F1"/>
    <w:rsid w:val="00A47993"/>
    <w:rsid w:val="00AB3187"/>
    <w:rsid w:val="00C74AC6"/>
    <w:rsid w:val="00D773FE"/>
    <w:rsid w:val="00EF1C90"/>
    <w:rsid w:val="00F5681C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u texte"/>
    <w:qFormat/>
    <w:rsid w:val="008D01EF"/>
    <w:pPr>
      <w:suppressAutoHyphens/>
      <w:spacing w:after="120"/>
      <w:jc w:val="both"/>
      <w:outlineLvl w:val="4"/>
    </w:pPr>
    <w:rPr>
      <w:rFonts w:ascii="Arial" w:hAnsi="Arial" w:cs="Verdana"/>
      <w:sz w:val="24"/>
      <w:szCs w:val="24"/>
      <w:lang w:val="en-US" w:eastAsia="zh-CN"/>
    </w:r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28"/>
      <w:lang w:val="fr-CA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0">
    <w:name w:val="WW8Num2z0"/>
    <w:rPr>
      <w:rFonts w:ascii="Arial" w:hAnsi="Arial" w:cs="Arial"/>
      <w:lang w:val="fr-FR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false">
    <w:name w:val="WW8Num2zfalse"/>
    <w:rPr>
      <w:rFonts w:ascii="Arial" w:hAnsi="Arial" w:cs="Arial"/>
      <w:lang w:val="fr-FR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ascii="Verdana" w:hAnsi="Verdana" w:cs="Verdana"/>
      <w:sz w:val="24"/>
      <w:szCs w:val="24"/>
    </w:rPr>
  </w:style>
  <w:style w:type="character" w:customStyle="1" w:styleId="FooterChar">
    <w:name w:val="Footer Char"/>
    <w:rPr>
      <w:rFonts w:ascii="Verdana" w:hAnsi="Verdana" w:cs="Verdana"/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Verdana" w:hAnsi="Verdana" w:cs="Verdana"/>
    </w:rPr>
  </w:style>
  <w:style w:type="character" w:customStyle="1" w:styleId="CommentSubjectChar">
    <w:name w:val="Comment Subject Char"/>
    <w:rPr>
      <w:rFonts w:ascii="Verdana" w:hAnsi="Verdana" w:cs="Verdana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link w:val="Titre1Car"/>
    <w:pPr>
      <w:jc w:val="center"/>
    </w:pPr>
    <w:rPr>
      <w:rFonts w:ascii="Times New Roman" w:hAnsi="Times New Roman" w:cs="Times New Roman"/>
      <w:color w:val="999999"/>
      <w:sz w:val="32"/>
      <w:lang w:val="fr-CA"/>
    </w:rPr>
  </w:style>
  <w:style w:type="paragraph" w:styleId="Corpsdetexte">
    <w:name w:val="Body Text"/>
    <w:basedOn w:val="Normal"/>
    <w:rPr>
      <w:rFonts w:ascii="Times New Roman" w:hAnsi="Times New Roman" w:cs="Times New Roman"/>
      <w:lang w:val="fr-C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M1">
    <w:name w:val="toc 1"/>
    <w:basedOn w:val="Normal"/>
    <w:next w:val="Normal"/>
    <w:uiPriority w:val="39"/>
    <w:pPr>
      <w:tabs>
        <w:tab w:val="right" w:pos="5220"/>
      </w:tabs>
      <w:spacing w:before="120"/>
      <w:ind w:right="3420"/>
    </w:pPr>
    <w:rPr>
      <w:rFonts w:ascii="Times New Roman" w:hAnsi="Times New Roman" w:cs="Times New Roman"/>
      <w:b/>
      <w:bCs/>
      <w:sz w:val="48"/>
      <w:lang w:val="fr-CA" w:eastAsia="fr-FR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B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6B71"/>
    <w:rPr>
      <w:rFonts w:ascii="Tahoma" w:hAnsi="Tahoma" w:cs="Tahoma"/>
      <w:sz w:val="16"/>
      <w:szCs w:val="16"/>
      <w:lang w:val="en-US" w:eastAsia="zh-CN"/>
    </w:rPr>
  </w:style>
  <w:style w:type="paragraph" w:customStyle="1" w:styleId="Titrededocument">
    <w:name w:val="Titre de document"/>
    <w:basedOn w:val="Normal"/>
    <w:next w:val="Cartouchedeprsentation"/>
    <w:link w:val="TitrededocumentCar"/>
    <w:qFormat/>
    <w:rsid w:val="008D01EF"/>
    <w:pPr>
      <w:spacing w:before="240" w:after="240"/>
      <w:ind w:left="851" w:right="1418"/>
      <w:jc w:val="center"/>
      <w:outlineLvl w:val="0"/>
    </w:pPr>
    <w:rPr>
      <w:rFonts w:cs="Arial"/>
      <w:b/>
      <w:caps/>
      <w:sz w:val="28"/>
      <w:szCs w:val="28"/>
      <w:lang w:val="fr-CA"/>
    </w:rPr>
  </w:style>
  <w:style w:type="paragraph" w:customStyle="1" w:styleId="Sous-Titre">
    <w:name w:val="Sous-Titre"/>
    <w:basedOn w:val="Titre10"/>
    <w:next w:val="Corpsdetexte"/>
    <w:link w:val="Sous-TitreCar"/>
    <w:qFormat/>
    <w:rsid w:val="00FC1EC7"/>
    <w:pPr>
      <w:outlineLvl w:val="2"/>
    </w:pPr>
    <w:rPr>
      <w:rFonts w:ascii="Arial" w:hAnsi="Arial" w:cs="Arial"/>
      <w:color w:val="000000"/>
      <w:sz w:val="22"/>
      <w:szCs w:val="22"/>
    </w:rPr>
  </w:style>
  <w:style w:type="character" w:customStyle="1" w:styleId="TitrededocumentCar">
    <w:name w:val="Titre de document Car"/>
    <w:link w:val="Titrededocument"/>
    <w:rsid w:val="008D01EF"/>
    <w:rPr>
      <w:rFonts w:ascii="Arial" w:hAnsi="Arial" w:cs="Arial"/>
      <w:b/>
      <w:caps/>
      <w:sz w:val="28"/>
      <w:szCs w:val="28"/>
      <w:lang w:eastAsia="zh-CN"/>
    </w:rPr>
  </w:style>
  <w:style w:type="paragraph" w:customStyle="1" w:styleId="Emphase">
    <w:name w:val="Emphase"/>
    <w:basedOn w:val="Normal"/>
    <w:link w:val="EmphaseCar"/>
    <w:qFormat/>
    <w:rsid w:val="00FC1EC7"/>
    <w:pPr>
      <w:spacing w:before="240" w:line="276" w:lineRule="auto"/>
      <w:outlineLvl w:val="3"/>
    </w:pPr>
    <w:rPr>
      <w:rFonts w:cs="Arial"/>
      <w:b/>
      <w:lang w:val="fr-CA"/>
    </w:rPr>
  </w:style>
  <w:style w:type="character" w:customStyle="1" w:styleId="Titre1Car">
    <w:name w:val="Titre1 Car"/>
    <w:link w:val="Titre10"/>
    <w:rsid w:val="00196B71"/>
    <w:rPr>
      <w:color w:val="999999"/>
      <w:sz w:val="32"/>
      <w:szCs w:val="24"/>
      <w:lang w:eastAsia="zh-CN"/>
    </w:rPr>
  </w:style>
  <w:style w:type="character" w:customStyle="1" w:styleId="Sous-TitreCar">
    <w:name w:val="Sous-Titre Car"/>
    <w:link w:val="Sous-Titre"/>
    <w:rsid w:val="00FC1EC7"/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Titresection">
    <w:name w:val="Titre section"/>
    <w:basedOn w:val="Normal"/>
    <w:link w:val="TitresectionCar"/>
    <w:qFormat/>
    <w:rsid w:val="008D01EF"/>
    <w:pPr>
      <w:spacing w:before="360"/>
      <w:ind w:left="567"/>
      <w:outlineLvl w:val="1"/>
    </w:pPr>
    <w:rPr>
      <w:rFonts w:cs="Arial"/>
      <w:b/>
      <w:caps/>
      <w:lang w:val="fr-FR"/>
    </w:rPr>
  </w:style>
  <w:style w:type="character" w:customStyle="1" w:styleId="EmphaseCar">
    <w:name w:val="Emphase Car"/>
    <w:link w:val="Emphase"/>
    <w:rsid w:val="00FC1EC7"/>
    <w:rPr>
      <w:rFonts w:ascii="Arial" w:hAnsi="Arial" w:cs="Arial"/>
      <w:b/>
      <w:sz w:val="24"/>
      <w:szCs w:val="24"/>
      <w:lang w:eastAsia="zh-CN"/>
    </w:rPr>
  </w:style>
  <w:style w:type="paragraph" w:styleId="TM2">
    <w:name w:val="toc 2"/>
    <w:basedOn w:val="Normal"/>
    <w:next w:val="Normal"/>
    <w:autoRedefine/>
    <w:uiPriority w:val="39"/>
    <w:unhideWhenUsed/>
    <w:rsid w:val="008D01EF"/>
    <w:pPr>
      <w:tabs>
        <w:tab w:val="right" w:pos="8364"/>
      </w:tabs>
      <w:ind w:left="2127"/>
    </w:pPr>
  </w:style>
  <w:style w:type="character" w:customStyle="1" w:styleId="TitresectionCar">
    <w:name w:val="Titre section Car"/>
    <w:link w:val="Titresection"/>
    <w:rsid w:val="008D01EF"/>
    <w:rPr>
      <w:rFonts w:ascii="Arial" w:hAnsi="Arial" w:cs="Arial"/>
      <w:b/>
      <w:caps/>
      <w:sz w:val="24"/>
      <w:szCs w:val="24"/>
      <w:lang w:val="fr-FR" w:eastAsia="zh-C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1B2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fr-CA" w:eastAsia="fr-CA"/>
    </w:rPr>
  </w:style>
  <w:style w:type="paragraph" w:customStyle="1" w:styleId="Cartouchedeprsentation">
    <w:name w:val="Cartouche de présentation"/>
    <w:basedOn w:val="Normal"/>
    <w:link w:val="CartouchedeprsentationCar"/>
    <w:qFormat/>
    <w:rsid w:val="00F568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76" w:lineRule="auto"/>
      <w:outlineLvl w:val="5"/>
    </w:pPr>
    <w:rPr>
      <w:sz w:val="20"/>
      <w:szCs w:val="20"/>
      <w:lang w:val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092BF9"/>
    <w:pPr>
      <w:suppressAutoHyphens w:val="0"/>
      <w:spacing w:after="100" w:line="276" w:lineRule="auto"/>
      <w:ind w:left="440"/>
    </w:pPr>
    <w:rPr>
      <w:rFonts w:ascii="Calibri" w:hAnsi="Calibri" w:cs="Times New Roman"/>
      <w:sz w:val="22"/>
      <w:szCs w:val="22"/>
      <w:lang w:val="fr-CA" w:eastAsia="fr-CA"/>
    </w:rPr>
  </w:style>
  <w:style w:type="character" w:customStyle="1" w:styleId="CartouchedeprsentationCar">
    <w:name w:val="Cartouche de présentation Car"/>
    <w:link w:val="Cartouchedeprsentation"/>
    <w:rsid w:val="00F5681C"/>
    <w:rPr>
      <w:rFonts w:ascii="Arial" w:hAnsi="Arial" w:cs="Verdana"/>
      <w:lang w:eastAsia="zh-CN"/>
    </w:rPr>
  </w:style>
  <w:style w:type="paragraph" w:customStyle="1" w:styleId="tabledesmatires">
    <w:name w:val="table des matières"/>
    <w:basedOn w:val="Titresection"/>
    <w:link w:val="tabledesmatiresCar"/>
    <w:qFormat/>
    <w:rsid w:val="00773C1B"/>
    <w:pPr>
      <w:pBdr>
        <w:bottom w:val="single" w:sz="4" w:space="1" w:color="auto"/>
      </w:pBdr>
      <w:tabs>
        <w:tab w:val="left" w:pos="8080"/>
      </w:tabs>
      <w:spacing w:before="240" w:after="240" w:line="360" w:lineRule="auto"/>
      <w:ind w:left="0" w:firstLine="1418"/>
      <w:contextualSpacing/>
      <w:outlineLvl w:val="2"/>
    </w:pPr>
    <w:rPr>
      <w:b w:val="0"/>
      <w:caps w:val="0"/>
      <w:lang w:eastAsia="fr-FR"/>
    </w:rPr>
  </w:style>
  <w:style w:type="paragraph" w:customStyle="1" w:styleId="Listenumrote">
    <w:name w:val="Liste numérotée"/>
    <w:basedOn w:val="Normal"/>
    <w:link w:val="ListenumroteCar"/>
    <w:qFormat/>
    <w:rsid w:val="00773C1B"/>
    <w:pPr>
      <w:numPr>
        <w:numId w:val="4"/>
      </w:numPr>
      <w:spacing w:before="120"/>
      <w:ind w:left="714" w:hanging="357"/>
      <w:contextualSpacing/>
    </w:pPr>
    <w:rPr>
      <w:lang w:val="fr-CA"/>
    </w:rPr>
  </w:style>
  <w:style w:type="character" w:customStyle="1" w:styleId="tabledesmatiresCar">
    <w:name w:val="table des matières Car"/>
    <w:link w:val="tabledesmatires"/>
    <w:rsid w:val="00773C1B"/>
    <w:rPr>
      <w:rFonts w:ascii="Arial" w:hAnsi="Arial" w:cs="Arial"/>
      <w:b w:val="0"/>
      <w:caps w:val="0"/>
      <w:sz w:val="24"/>
      <w:szCs w:val="24"/>
      <w:lang w:val="fr-FR" w:eastAsia="fr-FR"/>
    </w:rPr>
  </w:style>
  <w:style w:type="character" w:customStyle="1" w:styleId="ListenumroteCar">
    <w:name w:val="Liste numérotée Car"/>
    <w:link w:val="Listenumrote"/>
    <w:rsid w:val="00773C1B"/>
    <w:rPr>
      <w:rFonts w:ascii="Arial" w:hAnsi="Arial" w:cs="Verdana"/>
      <w:sz w:val="24"/>
      <w:szCs w:val="24"/>
      <w:lang w:eastAsia="zh-CN"/>
    </w:rPr>
  </w:style>
  <w:style w:type="paragraph" w:styleId="Sous-titre0">
    <w:name w:val="Subtitle"/>
    <w:basedOn w:val="Normal"/>
    <w:next w:val="Corpsdetexte"/>
    <w:link w:val="Sous-titreCar0"/>
    <w:qFormat/>
    <w:rsid w:val="004279CF"/>
    <w:pPr>
      <w:spacing w:after="0"/>
      <w:jc w:val="center"/>
      <w:outlineLvl w:val="9"/>
    </w:pPr>
    <w:rPr>
      <w:rFonts w:ascii="Times New Roman" w:hAnsi="Times New Roman" w:cs="Times New Roman"/>
      <w:b/>
      <w:bCs/>
      <w:lang w:val="fr-CA"/>
    </w:rPr>
  </w:style>
  <w:style w:type="character" w:customStyle="1" w:styleId="Sous-titreCar0">
    <w:name w:val="Sous-titre Car"/>
    <w:link w:val="Sous-titre0"/>
    <w:rsid w:val="004279CF"/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GLU1\RedirectedFolders\mlaporte\Desktop\temporaire\Cr&#233;ation_documents_conseil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6938-5732-4031-91C3-3E9F79D8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Création_documents_conseils</Template>
  <TotalTime>3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1/ La table des matières</vt:lpstr>
      <vt:lpstr>        STAGES POUR LES JEUNES*</vt:lpstr>
      <vt:lpstr>Exercice Excel : Somme et produit</vt:lpstr>
      <vt:lpstr>    </vt:lpstr>
    </vt:vector>
  </TitlesOfParts>
  <Company>La Puce Ressource Informatique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 La table des matières</dc:title>
  <dc:creator>Marie Ahyi</dc:creator>
  <cp:lastModifiedBy>Marie Ahyi</cp:lastModifiedBy>
  <cp:revision>1</cp:revision>
  <cp:lastPrinted>2013-12-06T16:26:00Z</cp:lastPrinted>
  <dcterms:created xsi:type="dcterms:W3CDTF">2014-02-13T21:51:00Z</dcterms:created>
  <dcterms:modified xsi:type="dcterms:W3CDTF">2014-02-13T21:54:00Z</dcterms:modified>
</cp:coreProperties>
</file>